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10/12/2022</w:t>
      </w:r>
    </w:p>
    <w:p w14:paraId="00000003" w14:textId="77777777" w:rsidR="007717DD" w:rsidRDefault="007052F5" w:rsidP="007627B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7717DD" w:rsidRDefault="007052F5" w:rsidP="007627B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1094</w:t>
      </w:r>
    </w:p>
    <w:p w14:paraId="00000005" w14:textId="77777777" w:rsidR="007717DD" w:rsidRDefault="007052F5" w:rsidP="007627B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 MẸ LÀ DUYÊN, DẪN NGHIỆP MỚI LÀ NHÂN”</w:t>
      </w:r>
    </w:p>
    <w:p w14:paraId="00000006"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Tất c</w:t>
      </w:r>
      <w:r>
        <w:rPr>
          <w:rFonts w:ascii="Times New Roman" w:eastAsia="Times New Roman" w:hAnsi="Times New Roman" w:cs="Times New Roman"/>
          <w:sz w:val="24"/>
          <w:szCs w:val="24"/>
        </w:rPr>
        <w:t>ả chúng sanh đến thế gian đều do dẫn nghiệp. Dẫn nghiệp là nghiệp lực chúng ta đã tạo từ vô lượng kiếp. Dẫn nghiệp dẫn chúng ta trôi lăn trong sáu cõi luân hồi. Chúng sanh trong sáu cõi tạo tác những nghiệp bất thiện, nghiệp nào mạnh hơn sẽ đẩy chúng ta đi</w:t>
      </w:r>
      <w:r>
        <w:rPr>
          <w:rFonts w:ascii="Times New Roman" w:eastAsia="Times New Roman" w:hAnsi="Times New Roman" w:cs="Times New Roman"/>
          <w:sz w:val="24"/>
          <w:szCs w:val="24"/>
        </w:rPr>
        <w:t>. Chúng ta không thể tự chủ. Chúng ta giống như cây bèo bị trôi dạt theo dòng nước, dòng nước nào mạnh sẽ đẩy chúng ta theo hướng đó. Trong phim “</w:t>
      </w:r>
      <w:r>
        <w:rPr>
          <w:rFonts w:ascii="Times New Roman" w:eastAsia="Times New Roman" w:hAnsi="Times New Roman" w:cs="Times New Roman"/>
          <w:i/>
          <w:sz w:val="24"/>
          <w:szCs w:val="24"/>
        </w:rPr>
        <w:t>Tây Du Ký</w:t>
      </w:r>
      <w:r>
        <w:rPr>
          <w:rFonts w:ascii="Times New Roman" w:eastAsia="Times New Roman" w:hAnsi="Times New Roman" w:cs="Times New Roman"/>
          <w:sz w:val="24"/>
          <w:szCs w:val="24"/>
        </w:rPr>
        <w:t>”, nhân vật Trư Bát Giới nguyên là Thiên Bồng Nguyên Soái nhưng do phạm lỗi nên Trư Bát Giới bị đày x</w:t>
      </w:r>
      <w:r>
        <w:rPr>
          <w:rFonts w:ascii="Times New Roman" w:eastAsia="Times New Roman" w:hAnsi="Times New Roman" w:cs="Times New Roman"/>
          <w:sz w:val="24"/>
          <w:szCs w:val="24"/>
        </w:rPr>
        <w:t xml:space="preserve">uống trần gian, sinh ra trong thân heo. Chúng ta là phàm phu sáu cõi nên chúng ta sẽ phải đi theo dẫn nghiệp. </w:t>
      </w:r>
    </w:p>
    <w:p w14:paraId="00000007"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do tiền định. “</w:t>
      </w:r>
      <w:r>
        <w:rPr>
          <w:rFonts w:ascii="Times New Roman" w:eastAsia="Times New Roman" w:hAnsi="Times New Roman" w:cs="Times New Roman"/>
          <w:i/>
          <w:sz w:val="24"/>
          <w:szCs w:val="24"/>
        </w:rPr>
        <w:t>Tiền định</w:t>
      </w:r>
      <w:r>
        <w:rPr>
          <w:rFonts w:ascii="Times New Roman" w:eastAsia="Times New Roman" w:hAnsi="Times New Roman" w:cs="Times New Roman"/>
          <w:sz w:val="24"/>
          <w:szCs w:val="24"/>
        </w:rPr>
        <w:t>” là do nghiệp định. Nếu chúng ta kh</w:t>
      </w:r>
      <w:r>
        <w:rPr>
          <w:rFonts w:ascii="Times New Roman" w:eastAsia="Times New Roman" w:hAnsi="Times New Roman" w:cs="Times New Roman"/>
          <w:sz w:val="24"/>
          <w:szCs w:val="24"/>
        </w:rPr>
        <w:t xml:space="preserve">ông cẩn trọng thì mỗi phút, mỗi giây chúng ta đều đang tạo ba nghiệp của thân, khẩu, ý. Cha Mẹ chỉ là duyên, chúng ta đến thế gian này là do dẫn nghiệp. Có những người oán trách Cha Mẹ vì họ sinh ra trong gia đình không giàu có, danh tiếng nhưng đó đều do </w:t>
      </w:r>
      <w:r>
        <w:rPr>
          <w:rFonts w:ascii="Times New Roman" w:eastAsia="Times New Roman" w:hAnsi="Times New Roman" w:cs="Times New Roman"/>
          <w:sz w:val="24"/>
          <w:szCs w:val="24"/>
        </w:rPr>
        <w:t>dẫn nghiệp của chính họ. Trong quá khứ, chúng ta kết duyên sâu dày với Cha Mẹ. Chúng ta đến để báo ân, báo oán, đòi nợ hoặc trả nợ Cha Mẹ.</w:t>
      </w:r>
    </w:p>
    <w:p w14:paraId="00000008"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Dẫn nghiệp lần này của chúng ta quá tốt! Chúng ta đến thế gian, chúng ta được gặp Phật pháp, gặp được chuẩn mực Thán</w:t>
      </w:r>
      <w:r>
        <w:rPr>
          <w:rFonts w:ascii="Times New Roman" w:eastAsia="Times New Roman" w:hAnsi="Times New Roman" w:cs="Times New Roman"/>
          <w:sz w:val="24"/>
          <w:szCs w:val="24"/>
        </w:rPr>
        <w:t>h Hiền. Nếu chúng ta không cẩn trọng thì lần sau chúng ta sẽ không may mắn như lần này. Chúng ta có nhiều dẫn nghiệp khác, những dẫn nghiệp này đang chờ đủ mạnh để dẫn chúng ta đi. Nếu chúng ta không thoát khỏi sáu cõi thì lần sau chúng ta sẽ không may mắn</w:t>
      </w:r>
      <w:r>
        <w:rPr>
          <w:rFonts w:ascii="Times New Roman" w:eastAsia="Times New Roman" w:hAnsi="Times New Roman" w:cs="Times New Roman"/>
          <w:sz w:val="24"/>
          <w:szCs w:val="24"/>
        </w:rPr>
        <w:t xml:space="preserve"> như lần này.</w:t>
      </w:r>
    </w:p>
    <w:p w14:paraId="00000009"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đến thế gian là do dẫn nghiệp, con cái, tất cả thế hệ sau của chúng ta cũng là do nghiệp mà đến. Chúng ta là Cha Mẹ cũng chỉ là duyên. Chúng ta biết được điều này thì từ giai đoạn tiền thai giáo, thời kỳ mang thai, khi con từ 0 đến </w:t>
      </w:r>
      <w:r>
        <w:rPr>
          <w:rFonts w:ascii="Times New Roman" w:eastAsia="Times New Roman" w:hAnsi="Times New Roman" w:cs="Times New Roman"/>
          <w:sz w:val="24"/>
          <w:szCs w:val="24"/>
        </w:rPr>
        <w:t>3 tuổi chúng ta phải tạo ra những dẫn nghiệp tốt. Chúng ta có thể thay đổi những dẫn nghiệp, định nghiệp ban đầu. Nếu chúng ta để trễ hơn thì con cái sẽ càng ngày càng khó dạy. Người xưa nói, từ 0 đến 3 tuổi dưỡng tánh, từ 3 tuổi trở lên dưỡng chánh, từ 12</w:t>
      </w:r>
      <w:r>
        <w:rPr>
          <w:rFonts w:ascii="Times New Roman" w:eastAsia="Times New Roman" w:hAnsi="Times New Roman" w:cs="Times New Roman"/>
          <w:sz w:val="24"/>
          <w:szCs w:val="24"/>
        </w:rPr>
        <w:t xml:space="preserve"> tuổi trở lên dưỡng chí, từ 40 tuổi trở lên là dưỡng đức.</w:t>
      </w:r>
    </w:p>
    <w:p w14:paraId="0000000A"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đã ăn chay, niệm Phật nhưng những tính cách căn gốc của chúng ta vẫn như cũ. Chúng ta giống như một cây phi lao, khi cây đã trưởng thành, gió thổi hướng nào thì cây sẽ ngả theo hướng đó, k</w:t>
      </w:r>
      <w:r>
        <w:rPr>
          <w:rFonts w:ascii="Times New Roman" w:eastAsia="Times New Roman" w:hAnsi="Times New Roman" w:cs="Times New Roman"/>
          <w:sz w:val="24"/>
          <w:szCs w:val="24"/>
        </w:rPr>
        <w:t>hi không còn gió thì cây lại thẳng như cũ. Tập nghiệp của chúng ta cũng giống như vậy. Có người tu hành 10 năm, 20 năm, 40 năm nhưng vẫn không thể thay đổi được tập khí, phiền não. Họ cho rằng đó là Phật pháp không linh mà họ không biết đó là do họ chưa nh</w:t>
      </w:r>
      <w:r>
        <w:rPr>
          <w:rFonts w:ascii="Times New Roman" w:eastAsia="Times New Roman" w:hAnsi="Times New Roman" w:cs="Times New Roman"/>
          <w:sz w:val="24"/>
          <w:szCs w:val="24"/>
        </w:rPr>
        <w:t>ổ được tận gốc tập khí, phiền não. Các bậc siêu phàm nhập thánh có thể nhổ tận gốc tập khí, phiền não. Thích Ca Mâu Ni Phật nói: “</w:t>
      </w:r>
      <w:r>
        <w:rPr>
          <w:rFonts w:ascii="Times New Roman" w:eastAsia="Times New Roman" w:hAnsi="Times New Roman" w:cs="Times New Roman"/>
          <w:i/>
          <w:sz w:val="24"/>
          <w:szCs w:val="24"/>
        </w:rPr>
        <w:t>Bao giờ các ông là A-la-hán thì các ông mới tin vào chính mình. Nếu chưa là A-la-hán thì tất cả những tập khí, phiền não đủ du</w:t>
      </w:r>
      <w:r>
        <w:rPr>
          <w:rFonts w:ascii="Times New Roman" w:eastAsia="Times New Roman" w:hAnsi="Times New Roman" w:cs="Times New Roman"/>
          <w:i/>
          <w:sz w:val="24"/>
          <w:szCs w:val="24"/>
        </w:rPr>
        <w:t>yên sẽ khởi</w:t>
      </w:r>
      <w:r>
        <w:rPr>
          <w:rFonts w:ascii="Times New Roman" w:eastAsia="Times New Roman" w:hAnsi="Times New Roman" w:cs="Times New Roman"/>
          <w:sz w:val="24"/>
          <w:szCs w:val="24"/>
        </w:rPr>
        <w:t>”. A-la-hán là quả thứ tư trong Tứ Quả, là bậc Lậu Tận Thông, hoàn toàn không còn phải sinh tử. Chúng ta cho rằng chúng ta tu hành lâu năm, chúng ta có công phu thì những tập khí, phiền não sẽ không còn sinh khởi thì chúng ta đã sai.</w:t>
      </w:r>
    </w:p>
    <w:p w14:paraId="0000000B"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 xml:space="preserve">Người chứng được quả Thánh từ A-la-hán thì dụng tâm sẽ chánh. Chúng ta là phàm phu, chúng ta dụng tâm vẫn thiên lệch”. </w:t>
      </w:r>
      <w:r>
        <w:rPr>
          <w:rFonts w:ascii="Times New Roman" w:eastAsia="Times New Roman" w:hAnsi="Times New Roman" w:cs="Times New Roman"/>
          <w:sz w:val="24"/>
          <w:szCs w:val="24"/>
        </w:rPr>
        <w:t>Người chứng sơ quả Tu – Đà - Hoàn đã là không còn thấy cái ta. Nếu người nào thấy mình đã chứng quả Tu – Đà – Hoàn thì họ chưa chứ</w:t>
      </w:r>
      <w:r>
        <w:rPr>
          <w:rFonts w:ascii="Times New Roman" w:eastAsia="Times New Roman" w:hAnsi="Times New Roman" w:cs="Times New Roman"/>
          <w:sz w:val="24"/>
          <w:szCs w:val="24"/>
        </w:rPr>
        <w:t>ng quả nào. Họ vẫn chưa thể tin vào chính mình. Có người cho rằng Hòa Thượng đã chứng Thánh, họ mong Hòa Thượng ấn chứng cho họ. Hòa Thượng nói: “</w:t>
      </w:r>
      <w:r>
        <w:rPr>
          <w:rFonts w:ascii="Times New Roman" w:eastAsia="Times New Roman" w:hAnsi="Times New Roman" w:cs="Times New Roman"/>
          <w:i/>
          <w:sz w:val="24"/>
          <w:szCs w:val="24"/>
        </w:rPr>
        <w:t>Tôi là một phàm phu, ngay đến sơ quả, quả thấp nhất là Tu-Đà-Hoàn tôi còn chưa chứng được!</w:t>
      </w:r>
      <w:r>
        <w:rPr>
          <w:rFonts w:ascii="Times New Roman" w:eastAsia="Times New Roman" w:hAnsi="Times New Roman" w:cs="Times New Roman"/>
          <w:sz w:val="24"/>
          <w:szCs w:val="24"/>
        </w:rPr>
        <w:t>”.</w:t>
      </w:r>
    </w:p>
    <w:p w14:paraId="0000000C"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Chúng ta có thân tướng đẹp, xấu, hoàn cảnh nghèo khổ hay giàu sang là do mảng nghiệp, do kết quả của nhiều đời chúng ta đã tu phước”. </w:t>
      </w:r>
      <w:r>
        <w:rPr>
          <w:rFonts w:ascii="Times New Roman" w:eastAsia="Times New Roman" w:hAnsi="Times New Roman" w:cs="Times New Roman"/>
          <w:sz w:val="24"/>
          <w:szCs w:val="24"/>
        </w:rPr>
        <w:t>Cha Mẹ là duyên còn chúng ta đến nơi nào để sanh ra là do dẫn nghiệp của chúng ta. Thích Ca Mâu Ni Phật đến thế gian là đ</w:t>
      </w:r>
      <w:r>
        <w:rPr>
          <w:rFonts w:ascii="Times New Roman" w:eastAsia="Times New Roman" w:hAnsi="Times New Roman" w:cs="Times New Roman"/>
          <w:sz w:val="24"/>
          <w:szCs w:val="24"/>
        </w:rPr>
        <w:t xml:space="preserve">ể giáo huấn chúng ta, giúp chúng ta biết rằng chúng ta phải tạo ra dẫn nghiệp tốt để chúng ta có mảng nghiệp tốt. Đời trước chúng ta có tu năm giới, mười thiện thì chúng ta mới đến được thế gian này. Chư Phật Bồ Tát đều đã từng là phàm phu, các Ngài đã tu </w:t>
      </w:r>
      <w:r>
        <w:rPr>
          <w:rFonts w:ascii="Times New Roman" w:eastAsia="Times New Roman" w:hAnsi="Times New Roman" w:cs="Times New Roman"/>
          <w:sz w:val="24"/>
          <w:szCs w:val="24"/>
        </w:rPr>
        <w:t>hành chứng quả. Mỗi chúng ta đều có cơ hội trở thành Phật Bồ Tát.</w:t>
      </w:r>
    </w:p>
    <w:p w14:paraId="0000000D"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có mảng nghiệp tốt là do trong đời quá khứ chúng ta tích cực đoạn ác, tu thiện, tích công, bồi đức</w:t>
      </w:r>
      <w:r>
        <w:rPr>
          <w:rFonts w:ascii="Times New Roman" w:eastAsia="Times New Roman" w:hAnsi="Times New Roman" w:cs="Times New Roman"/>
          <w:sz w:val="24"/>
          <w:szCs w:val="24"/>
        </w:rPr>
        <w:t>”. Chúng ta có quả báo tốt đẹp trong đời hiện tại là do đời trước</w:t>
      </w:r>
      <w:r>
        <w:rPr>
          <w:rFonts w:ascii="Times New Roman" w:eastAsia="Times New Roman" w:hAnsi="Times New Roman" w:cs="Times New Roman"/>
          <w:sz w:val="24"/>
          <w:szCs w:val="24"/>
        </w:rPr>
        <w:t xml:space="preserve"> chúng ta đã tu. Nhiều người có mảng nghiệp tốt trong đời hiện tại nhưng họ không biết tái tạo phước báu. Họ chỉ tận lực hưởng hết phước báu mà họ có. Có những người có đến hàng ngàn chiếc siêu xe trong khi nhiều người còn đang có cuộc sống rất nghèo khổ, </w:t>
      </w:r>
      <w:r>
        <w:rPr>
          <w:rFonts w:ascii="Times New Roman" w:eastAsia="Times New Roman" w:hAnsi="Times New Roman" w:cs="Times New Roman"/>
          <w:sz w:val="24"/>
          <w:szCs w:val="24"/>
        </w:rPr>
        <w:t xml:space="preserve">cơ cực. </w:t>
      </w:r>
    </w:p>
    <w:p w14:paraId="0000000E"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tôi đi xuống bếp của nhà Chùa, tôi lắng nghe một vài câu chuyện, tôi thấy có quá nhiều đang nghèo khổ. Chỉ cần một bữa tiệc của chúng ta có thể giúp họ thoát nghèo. Người xưa dạy: “</w:t>
      </w:r>
      <w:r>
        <w:rPr>
          <w:rFonts w:ascii="Times New Roman" w:eastAsia="Times New Roman" w:hAnsi="Times New Roman" w:cs="Times New Roman"/>
          <w:i/>
          <w:sz w:val="24"/>
          <w:szCs w:val="24"/>
        </w:rPr>
        <w:t>Đồ cũ không dùng cho đi vẫn hữu dụng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Nhịn một hai bữa t</w:t>
      </w:r>
      <w:r>
        <w:rPr>
          <w:rFonts w:ascii="Times New Roman" w:eastAsia="Times New Roman" w:hAnsi="Times New Roman" w:cs="Times New Roman"/>
          <w:i/>
          <w:sz w:val="24"/>
          <w:szCs w:val="24"/>
        </w:rPr>
        <w:t>iệc tùng cho người nghèo đói</w:t>
      </w:r>
      <w:r>
        <w:rPr>
          <w:rFonts w:ascii="Times New Roman" w:eastAsia="Times New Roman" w:hAnsi="Times New Roman" w:cs="Times New Roman"/>
          <w:sz w:val="24"/>
          <w:szCs w:val="24"/>
        </w:rPr>
        <w:t>”. Nhiều người sống ở vùng quê, họ có cuộc sống nghèo khổ và lại mang bệnh nan y. Đó cũng là kết quả của dẫn nghiệp. Đời trước họ cũng đã từng chỉ biết hưởng thụ, không biết chia sẻ với người khác.</w:t>
      </w:r>
    </w:p>
    <w:p w14:paraId="0000000F"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Có những ngư</w:t>
      </w:r>
      <w:r>
        <w:rPr>
          <w:rFonts w:ascii="Times New Roman" w:eastAsia="Times New Roman" w:hAnsi="Times New Roman" w:cs="Times New Roman"/>
          <w:b/>
          <w:i/>
          <w:sz w:val="24"/>
          <w:szCs w:val="24"/>
        </w:rPr>
        <w:t>ời có cuộc sống nghèo khổ, túng quẫn thậm chí đọa vào ba đường ác, dẫn nghiệp của họ là đố kỵ, sân hận, “tự tư tự lợi”, hưởng thụ “năm dục sáu trần. Đáng sợ nhất là khi lâm chung chúng ta khởi tâm tức giận. Nếu chúng ta khởi tức giận thì nghiệp lực này nhấ</w:t>
      </w:r>
      <w:r>
        <w:rPr>
          <w:rFonts w:ascii="Times New Roman" w:eastAsia="Times New Roman" w:hAnsi="Times New Roman" w:cs="Times New Roman"/>
          <w:b/>
          <w:i/>
          <w:sz w:val="24"/>
          <w:szCs w:val="24"/>
        </w:rPr>
        <w:t>t định dẫn chúng ta đọa Địa ngục</w:t>
      </w:r>
      <w:r>
        <w:rPr>
          <w:rFonts w:ascii="Times New Roman" w:eastAsia="Times New Roman" w:hAnsi="Times New Roman" w:cs="Times New Roman"/>
          <w:sz w:val="24"/>
          <w:szCs w:val="24"/>
        </w:rPr>
        <w:t>”. Phật dạy, tâm tham khởi lên thì chúng ta sẽ vào đường Ngạ Quỷ, sân hận khởi lên thì chúng ta đọa Địa Ngục, chúng ta mơ mơ, hồ hồ, ngu si thì chúng ta đọa vào đường Súc Sanh. Chúng ta nỗ lực làm theo lời Phật dạy thì chúng</w:t>
      </w:r>
      <w:r>
        <w:rPr>
          <w:rFonts w:ascii="Times New Roman" w:eastAsia="Times New Roman" w:hAnsi="Times New Roman" w:cs="Times New Roman"/>
          <w:sz w:val="24"/>
          <w:szCs w:val="24"/>
        </w:rPr>
        <w:t xml:space="preserve"> ta sẽ chuyển được dẫn nghiệp xấu, có được mảng nghiệp tốt. Người khi lâm chung mà mơ hồ, mê hoặc, điên đảo, không phân biệt được tà chánh, thiện ác, phải quấy thì họ nhất định đọa vào đường Súc Sanh.</w:t>
      </w:r>
    </w:p>
    <w:p w14:paraId="00000010"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khởi được tâm chân thành, th</w:t>
      </w:r>
      <w:r>
        <w:rPr>
          <w:rFonts w:ascii="Times New Roman" w:eastAsia="Times New Roman" w:hAnsi="Times New Roman" w:cs="Times New Roman"/>
          <w:b/>
          <w:i/>
          <w:sz w:val="24"/>
          <w:szCs w:val="24"/>
        </w:rPr>
        <w:t>anh tịnh, bình đẳng, chánh giác, từ bi thì chúng ta vào được pháp giới của Phật</w:t>
      </w:r>
      <w:r>
        <w:rPr>
          <w:rFonts w:ascii="Times New Roman" w:eastAsia="Times New Roman" w:hAnsi="Times New Roman" w:cs="Times New Roman"/>
          <w:sz w:val="24"/>
          <w:szCs w:val="24"/>
        </w:rPr>
        <w:t>”. Nhiều người niệm Phật nhưng không thể vãng sanh vì họ dùng tâm tham, sân, si, mạn, tâm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để niệm Phật. Chúng ta dùng tâm “</w:t>
      </w:r>
      <w:r>
        <w:rPr>
          <w:rFonts w:ascii="Times New Roman" w:eastAsia="Times New Roman" w:hAnsi="Times New Roman" w:cs="Times New Roman"/>
          <w:i/>
          <w:sz w:val="24"/>
          <w:szCs w:val="24"/>
        </w:rPr>
        <w:t>danh vọng lợ</w:t>
      </w:r>
      <w:r>
        <w:rPr>
          <w:rFonts w:ascii="Times New Roman" w:eastAsia="Times New Roman" w:hAnsi="Times New Roman" w:cs="Times New Roman"/>
          <w:i/>
          <w:sz w:val="24"/>
          <w:szCs w:val="24"/>
        </w:rPr>
        <w:t>i dưỡng</w:t>
      </w:r>
      <w:r>
        <w:rPr>
          <w:rFonts w:ascii="Times New Roman" w:eastAsia="Times New Roman" w:hAnsi="Times New Roman" w:cs="Times New Roman"/>
          <w:sz w:val="24"/>
          <w:szCs w:val="24"/>
        </w:rPr>
        <w:t xml:space="preserve">” niệm Phật thì chúng ta sẽ đi vào cảnh giới của Ma. Chúng ta muốn tự tại vãng sanh thì chúng ta phải dùng tâm chân thành, thanh tịnh, bình đẳng, chánh giác, từ bi niệm Phật. Nhiều người niệm Phật lâu năm nhưng vẫn đố kỵ, tham lam, sân hận, mê hoặc </w:t>
      </w:r>
      <w:r>
        <w:rPr>
          <w:rFonts w:ascii="Times New Roman" w:eastAsia="Times New Roman" w:hAnsi="Times New Roman" w:cs="Times New Roman"/>
          <w:sz w:val="24"/>
          <w:szCs w:val="24"/>
        </w:rPr>
        <w:t xml:space="preserve">điên đảo, không tường tận mọi việc. </w:t>
      </w:r>
    </w:p>
    <w:p w14:paraId="00000011"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Cha Mẹ không thể quyết định được sự đến, đi của chúng ta. Chúng ta đến hay đi đều là do chúng ta tự quyết định, Cha Mẹ chỉ là duyên. Cha Mẹ sinh ra con có thân tướng tốt đẹp thì Cha Mẹ vui mừng. Nếu Cha Mẹ sinh ra con </w:t>
      </w:r>
      <w:r>
        <w:rPr>
          <w:rFonts w:ascii="Times New Roman" w:eastAsia="Times New Roman" w:hAnsi="Times New Roman" w:cs="Times New Roman"/>
          <w:sz w:val="24"/>
          <w:szCs w:val="24"/>
        </w:rPr>
        <w:t>không có thân tướng đầy đủ, thiếu một trong sáu căn thì Cha Mẹ sẽ đau khổ. Chúng ta đến thế gian thời gian ngắn hay dài đều là do dẫn nghiệp của chúng ta. Nhà Phật nói: “</w:t>
      </w:r>
      <w:r>
        <w:rPr>
          <w:rFonts w:ascii="Times New Roman" w:eastAsia="Times New Roman" w:hAnsi="Times New Roman" w:cs="Times New Roman"/>
          <w:i/>
          <w:sz w:val="24"/>
          <w:szCs w:val="24"/>
        </w:rPr>
        <w:t>Sinh – Lão – Bệnh – Tử khổ, ái biệt ly khổ, cầu bất đắc khổ, oán tắng hội khổ, ngũ ấm xí thạnh khổ</w:t>
      </w:r>
      <w:r>
        <w:rPr>
          <w:rFonts w:ascii="Times New Roman" w:eastAsia="Times New Roman" w:hAnsi="Times New Roman" w:cs="Times New Roman"/>
          <w:sz w:val="24"/>
          <w:szCs w:val="24"/>
        </w:rPr>
        <w:t xml:space="preserve">”. Chúng ta sinh ra con, nuôi dưỡng con mà sau đó con chết thì chúng ta sẽ vô cùng đau khổ.        </w:t>
      </w:r>
    </w:p>
    <w:p w14:paraId="00000012"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i/>
          <w:sz w:val="24"/>
          <w:szCs w:val="24"/>
        </w:rPr>
        <w:t>Biển ái nghìn trùng thước, khổ h</w:t>
      </w:r>
      <w:r>
        <w:rPr>
          <w:rFonts w:ascii="Times New Roman" w:eastAsia="Times New Roman" w:hAnsi="Times New Roman" w:cs="Times New Roman"/>
          <w:i/>
          <w:sz w:val="24"/>
          <w:szCs w:val="24"/>
        </w:rPr>
        <w:t>ải vạn trùng ba</w:t>
      </w:r>
      <w:r>
        <w:rPr>
          <w:rFonts w:ascii="Times New Roman" w:eastAsia="Times New Roman" w:hAnsi="Times New Roman" w:cs="Times New Roman"/>
          <w:sz w:val="24"/>
          <w:szCs w:val="24"/>
        </w:rPr>
        <w:t>”. Biển ái, biển khổ rộng lớn mênh mông. Chúng ta biết được điều này để chúng ta sống tích cực, chúng ta tự giúp mình và giúp người giảm đi khổ đau. Chúng ta hiểu rõ chân tướng sự thật, chúng ta thay đổi ý niệm thì chúng ta có thể vượt qua k</w:t>
      </w:r>
      <w:r>
        <w:rPr>
          <w:rFonts w:ascii="Times New Roman" w:eastAsia="Times New Roman" w:hAnsi="Times New Roman" w:cs="Times New Roman"/>
          <w:sz w:val="24"/>
          <w:szCs w:val="24"/>
        </w:rPr>
        <w:t>hổ đau. Chúng ta chỉ cần phát khởi một niệm lợi ích cho chúng sanh thì sẽ rất nhiều người có lợi ích. Sáng nay, chúng ta sẽ phát gạo cho người nghèo khổ. Tôi chỉ khởi ý niệm còn rất nhiều nhà hảo tâm đã phát tâm làm. Hiện tại, tôi tâm có thừa nhưng sức khô</w:t>
      </w:r>
      <w:r>
        <w:rPr>
          <w:rFonts w:ascii="Times New Roman" w:eastAsia="Times New Roman" w:hAnsi="Times New Roman" w:cs="Times New Roman"/>
          <w:sz w:val="24"/>
          <w:szCs w:val="24"/>
        </w:rPr>
        <w:t>ng đủ.</w:t>
      </w:r>
    </w:p>
    <w:p w14:paraId="00000013"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chỉ cần chuyển đổi ý niệm thì chúng ta đã chuyển đổi dẫn nghiệp. Chúng ta có ý niệm tốt thì mảng nghiệp của chúng ta sẽ tốt. Người xưa dạy: “</w:t>
      </w:r>
      <w:r>
        <w:rPr>
          <w:rFonts w:ascii="Times New Roman" w:eastAsia="Times New Roman" w:hAnsi="Times New Roman" w:cs="Times New Roman"/>
          <w:i/>
          <w:sz w:val="24"/>
          <w:szCs w:val="24"/>
        </w:rPr>
        <w:t>Đồ cũ không dùng cho đi vẫn hữu dụng. Nhịn một hai bữa tiệc tùng cho người nghèo đói</w:t>
      </w:r>
      <w:r>
        <w:rPr>
          <w:rFonts w:ascii="Times New Roman" w:eastAsia="Times New Roman" w:hAnsi="Times New Roman" w:cs="Times New Roman"/>
          <w:sz w:val="24"/>
          <w:szCs w:val="24"/>
        </w:rPr>
        <w:t xml:space="preserve">”. Những điều </w:t>
      </w:r>
      <w:r>
        <w:rPr>
          <w:rFonts w:ascii="Times New Roman" w:eastAsia="Times New Roman" w:hAnsi="Times New Roman" w:cs="Times New Roman"/>
          <w:sz w:val="24"/>
          <w:szCs w:val="24"/>
        </w:rPr>
        <w:t>này chúng ta đều có thể làm được. Có những chúng sanh dẫn nghiệp rất xấu, mảng nghiệp khổ đến mức cùng tận, tôi đọc được một mẩu tin tức, một anh thanh niên bị bệnh rất nặng nhưng vẫn cố gắng lết ra khỏi giường, anh muốn nhận quà để gửi về cho vợ con ăn Tế</w:t>
      </w:r>
      <w:r>
        <w:rPr>
          <w:rFonts w:ascii="Times New Roman" w:eastAsia="Times New Roman" w:hAnsi="Times New Roman" w:cs="Times New Roman"/>
          <w:sz w:val="24"/>
          <w:szCs w:val="24"/>
        </w:rPr>
        <w:t xml:space="preserve">t. Khi tôi đọc báo, nếu tôi thấy có những số phận thương tâm thì tôi đều hỗ trợ họ. Tôi muốn chia sẻ nỗi khổ, niềm đau với mọi người. Họ cũng mang thân người nhưng họ có dẫn nghiệp, mảng nghiệp quá xấu! Đó là do họ không biết tu, họ không may mắn gặp được </w:t>
      </w:r>
      <w:r>
        <w:rPr>
          <w:rFonts w:ascii="Times New Roman" w:eastAsia="Times New Roman" w:hAnsi="Times New Roman" w:cs="Times New Roman"/>
          <w:sz w:val="24"/>
          <w:szCs w:val="24"/>
        </w:rPr>
        <w:t>Phật pháp.</w:t>
      </w:r>
    </w:p>
    <w:p w14:paraId="00000014"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tôi không tu thì cuộc đời tôi cũng sẽ rất te tua. Trước đây, có thời gian tôi kiếm được rất nhiều tiền nhưng chỉ một vài năm sau thì tôi lâm vào cảnh trắng tay. Tôi may mắn có chút thiện căn, phước đức nên tôi gặp được Phật pháp. Tôi tích c</w:t>
      </w:r>
      <w:r>
        <w:rPr>
          <w:rFonts w:ascii="Times New Roman" w:eastAsia="Times New Roman" w:hAnsi="Times New Roman" w:cs="Times New Roman"/>
          <w:sz w:val="24"/>
          <w:szCs w:val="24"/>
        </w:rPr>
        <w:t xml:space="preserve">ực làm việc thiện bằng tất cả những gì mà mình có. Tôi học theo Hòa Thượng, tôi không xin xỏ, không kêu gọi, có bao nhiêu làm bấy nhiêu, tôi làm bằng tất cả tâm chân thành. Tôi đã có thể chuyển đổi vận mạng một cách ngoạn mục. </w:t>
      </w:r>
    </w:p>
    <w:p w14:paraId="00000015"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có thể quyết định </w:t>
      </w:r>
      <w:r>
        <w:rPr>
          <w:rFonts w:ascii="Times New Roman" w:eastAsia="Times New Roman" w:hAnsi="Times New Roman" w:cs="Times New Roman"/>
          <w:sz w:val="24"/>
          <w:szCs w:val="24"/>
        </w:rPr>
        <w:t>dẫn nghiệp, mảng nghiệp của đời này và đời sau. Hòa Thượng nói: “</w:t>
      </w:r>
      <w:r>
        <w:rPr>
          <w:rFonts w:ascii="Times New Roman" w:eastAsia="Times New Roman" w:hAnsi="Times New Roman" w:cs="Times New Roman"/>
          <w:b/>
          <w:i/>
          <w:sz w:val="24"/>
          <w:szCs w:val="24"/>
        </w:rPr>
        <w:t>Tôi đã chuyển đổi vận mạng được ngay trong đời này</w:t>
      </w:r>
      <w:r>
        <w:rPr>
          <w:rFonts w:ascii="Times New Roman" w:eastAsia="Times New Roman" w:hAnsi="Times New Roman" w:cs="Times New Roman"/>
          <w:sz w:val="24"/>
          <w:szCs w:val="24"/>
        </w:rPr>
        <w:t xml:space="preserve">”. Trước đây, Ngài không có phước báu, không có tuổi thọ. Bà Hàn Quán Trưởng đi xem bói cho Hòa Thượng, Thầy Bói nói người này, tuổi này thì </w:t>
      </w:r>
      <w:r>
        <w:rPr>
          <w:rFonts w:ascii="Times New Roman" w:eastAsia="Times New Roman" w:hAnsi="Times New Roman" w:cs="Times New Roman"/>
          <w:sz w:val="24"/>
          <w:szCs w:val="24"/>
        </w:rPr>
        <w:t>đã chết rồi. Khi biết Hoà Thượng vẫn còn sống thì Thầy Bói rất ngạc nhiên. Thầy bói nói, nếu là Hòa Thượng thì ngoại lệ. Người chân thật tu hành thì sẽ thay đổi được định nghiệp. Ban đầu, Hoà Thượng không có phước báu, sống tha phương, không người thân, kh</w:t>
      </w:r>
      <w:r>
        <w:rPr>
          <w:rFonts w:ascii="Times New Roman" w:eastAsia="Times New Roman" w:hAnsi="Times New Roman" w:cs="Times New Roman"/>
          <w:sz w:val="24"/>
          <w:szCs w:val="24"/>
        </w:rPr>
        <w:t>ông gia đình nhưng Ngài đã thay đổi được hoàn toàn vận mạng. Hòa Thượng làm được thì chúng ta cũng có thể làm được. Chúng ta phải tích cực tu bố thí. Chúng ta có thể bố thí nội tài. Nội tài là sức khỏe, năng lực, trí tuệ của chúng ta. Chúng ta tích cực giú</w:t>
      </w:r>
      <w:r>
        <w:rPr>
          <w:rFonts w:ascii="Times New Roman" w:eastAsia="Times New Roman" w:hAnsi="Times New Roman" w:cs="Times New Roman"/>
          <w:sz w:val="24"/>
          <w:szCs w:val="24"/>
        </w:rPr>
        <w:t>p ích cho cộng đồng, cho xã hội.</w:t>
      </w:r>
    </w:p>
    <w:p w14:paraId="00000016" w14:textId="77777777"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phải mua kỹ thuật trồng rau sạch bằng hàng tỷ đồng nhưng hiện tại, nếu ai cần chúng ta sẽ chuyển giao kỹ thuật cho họ. Nếu có người hứa với chúng ta là họ trồng rau để tặng thì chúng ta sẽ hỗ trợ chuyển giao công </w:t>
      </w:r>
      <w:r>
        <w:rPr>
          <w:rFonts w:ascii="Times New Roman" w:eastAsia="Times New Roman" w:hAnsi="Times New Roman" w:cs="Times New Roman"/>
          <w:sz w:val="24"/>
          <w:szCs w:val="24"/>
        </w:rPr>
        <w:t xml:space="preserve">nghệ. Chúng ta có ý niệm thuần chánh toàn tâm, toàn lực vì lợi ích chúng sanh thì chúng ta sẽ làm được. Chúng ta có ý niệm thuần chánh thì chúng ta sẽ gặp những người chân thành cùng hợp tác, có Thiên Long, Thiện Thần, Chư Phật Bồ Tát đều hỗ trợ chúng ta. </w:t>
      </w:r>
      <w:r>
        <w:rPr>
          <w:rFonts w:ascii="Times New Roman" w:eastAsia="Times New Roman" w:hAnsi="Times New Roman" w:cs="Times New Roman"/>
          <w:sz w:val="24"/>
          <w:szCs w:val="24"/>
        </w:rPr>
        <w:t xml:space="preserve">Chư Phật Bồ Tát, Tổ Sư Đại Đức, Hòa Thượng đã chuyển đổi được dẫn nghiệp, mảng nghiệp. Các Ngài làm được thì chắc chắn chúng ta cũng sẽ làm được. Chúng ta chưa làm được vì chúng ta chưa có tâm thường hằng. Tâm vì chúng sanh của chúng ta đứt quãng, lúc có, </w:t>
      </w:r>
      <w:r>
        <w:rPr>
          <w:rFonts w:ascii="Times New Roman" w:eastAsia="Times New Roman" w:hAnsi="Times New Roman" w:cs="Times New Roman"/>
          <w:sz w:val="24"/>
          <w:szCs w:val="24"/>
        </w:rPr>
        <w:t>lúc không.</w:t>
      </w:r>
    </w:p>
    <w:p w14:paraId="00000017" w14:textId="77777777" w:rsidR="007717DD" w:rsidRDefault="007052F5" w:rsidP="007627B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8" w14:textId="77777777" w:rsidR="007717DD" w:rsidRDefault="007052F5" w:rsidP="007627B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9" w14:textId="77777777" w:rsidR="007717DD" w:rsidRDefault="007052F5" w:rsidP="007627B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08FB029" w14:textId="77777777" w:rsidR="007627BB" w:rsidRDefault="007052F5" w:rsidP="007627BB">
      <w:pPr>
        <w:spacing w:before="240" w:line="360" w:lineRule="auto"/>
        <w:jc w:val="center"/>
        <w:rPr>
          <w:rFonts w:ascii="Times New Roman" w:eastAsia="Times New Roman" w:hAnsi="Times New Roman" w:cs="Times New Roman"/>
          <w:sz w:val="24"/>
          <w:szCs w:val="24"/>
        </w:rPr>
      </w:pPr>
      <w:bookmarkStart w:id="0" w:name="_heading=h.xxc7iiivywvu" w:colFirst="0" w:colLast="0"/>
      <w:bookmarkEnd w:id="0"/>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C" w14:textId="476D20CA" w:rsidR="007717DD" w:rsidRDefault="007052F5" w:rsidP="007627B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D" w14:textId="77777777" w:rsidR="007717DD" w:rsidRDefault="007052F5" w:rsidP="007627BB">
      <w:pPr>
        <w:spacing w:before="240" w:line="36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ab/>
      </w:r>
    </w:p>
    <w:sectPr w:rsidR="007717DD" w:rsidSect="007052F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FFD4" w14:textId="77777777" w:rsidR="00000000" w:rsidRDefault="007052F5">
      <w:pPr>
        <w:spacing w:after="0" w:line="240" w:lineRule="auto"/>
      </w:pPr>
      <w:r>
        <w:separator/>
      </w:r>
    </w:p>
  </w:endnote>
  <w:endnote w:type="continuationSeparator" w:id="0">
    <w:p w14:paraId="7A5988CE" w14:textId="77777777" w:rsidR="00000000" w:rsidRDefault="0070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F1FB" w14:textId="77777777" w:rsidR="007052F5" w:rsidRDefault="00705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7717DD" w:rsidRDefault="007052F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F" w14:textId="77777777" w:rsidR="007717DD" w:rsidRDefault="007717D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0CC4" w14:textId="77777777" w:rsidR="007052F5" w:rsidRDefault="0070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54F0" w14:textId="77777777" w:rsidR="00000000" w:rsidRDefault="007052F5">
      <w:pPr>
        <w:spacing w:after="0" w:line="240" w:lineRule="auto"/>
      </w:pPr>
      <w:r>
        <w:separator/>
      </w:r>
    </w:p>
  </w:footnote>
  <w:footnote w:type="continuationSeparator" w:id="0">
    <w:p w14:paraId="007F5CD1" w14:textId="77777777" w:rsidR="00000000" w:rsidRDefault="00705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25C4" w14:textId="77777777" w:rsidR="007052F5" w:rsidRDefault="0070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B1E9" w14:textId="77777777" w:rsidR="007052F5" w:rsidRDefault="0070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2392" w14:textId="77777777" w:rsidR="007052F5" w:rsidRDefault="00705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7DD"/>
    <w:rsid w:val="007052F5"/>
    <w:rsid w:val="007627BB"/>
    <w:rsid w:val="0077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B8318-C959-4CCF-BB2F-2470E619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C7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CC"/>
  </w:style>
  <w:style w:type="paragraph" w:styleId="Footer">
    <w:name w:val="footer"/>
    <w:basedOn w:val="Normal"/>
    <w:link w:val="FooterChar"/>
    <w:uiPriority w:val="99"/>
    <w:unhideWhenUsed/>
    <w:rsid w:val="00BC7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C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K8ZGicd52YQRGmhR4MAWx2P6kA==">AMUW2mXCSTtcg9+qt7C3wDTt0Avh52N1OQusAH5GSf3d89EuqCYzvLMGAqNiqQ9PkcOwkbE2BhaXu/85kMSp+imCKJ0e4Bbj1d5aigqAfRgtdbqTe6le1+Cz7fCZD6iLOBJZOpKCaizAs7RjFhVK0arZoP+pZS5kYA==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2022-12-10T02:05:00Z</dcterms:created>
  <dcterms:modified xsi:type="dcterms:W3CDTF">2022-12-11T10:45:00Z</dcterms:modified>
</cp:coreProperties>
</file>